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B3" w:rsidRPr="00E279CD" w:rsidRDefault="00BE44EF" w:rsidP="009D3CB3">
      <w:pPr>
        <w:ind w:left="720"/>
        <w:jc w:val="center"/>
        <w:rPr>
          <w:rFonts w:ascii="Calibri" w:hAnsi="Calibri" w:cs="Calibri"/>
          <w:sz w:val="28"/>
          <w:szCs w:val="28"/>
          <w:lang w:val="en-US"/>
        </w:rPr>
      </w:pPr>
      <w:r w:rsidRPr="00E279CD">
        <w:rPr>
          <w:rFonts w:ascii="Calibri" w:hAnsi="Calibri" w:cs="Calibri"/>
          <w:sz w:val="28"/>
          <w:szCs w:val="28"/>
          <w:lang w:val="en-US"/>
        </w:rPr>
        <w:t>Searching MLA International Bibliography: Advanced</w:t>
      </w:r>
    </w:p>
    <w:p w:rsidR="009D3CB3" w:rsidRPr="00C942D7" w:rsidRDefault="009D3CB3" w:rsidP="009D3CB3">
      <w:pPr>
        <w:ind w:left="72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0C6519" w:rsidRDefault="00AA6E06" w:rsidP="00066D03">
      <w:pPr>
        <w:spacing w:before="240"/>
        <w:rPr>
          <w:rFonts w:ascii="Calibri" w:hAnsi="Calibri" w:cs="Calibri"/>
          <w:sz w:val="22"/>
          <w:szCs w:val="22"/>
          <w:lang w:val="en-US"/>
        </w:rPr>
      </w:pPr>
      <w:r w:rsidRPr="00C942D7">
        <w:rPr>
          <w:rFonts w:ascii="Calibri" w:hAnsi="Calibri" w:cs="Calibri"/>
          <w:sz w:val="22"/>
          <w:szCs w:val="22"/>
          <w:lang w:val="en-US"/>
        </w:rPr>
        <w:t xml:space="preserve">This video will </w:t>
      </w:r>
      <w:r w:rsidR="009B470D">
        <w:rPr>
          <w:rFonts w:ascii="Calibri" w:hAnsi="Calibri" w:cs="Calibri"/>
          <w:sz w:val="22"/>
          <w:szCs w:val="22"/>
          <w:lang w:val="en-US"/>
        </w:rPr>
        <w:t>introduce you to</w:t>
      </w:r>
      <w:r w:rsidRPr="00C942D7">
        <w:rPr>
          <w:rFonts w:ascii="Calibri" w:hAnsi="Calibri" w:cs="Calibri"/>
          <w:sz w:val="22"/>
          <w:szCs w:val="22"/>
          <w:lang w:val="en-US"/>
        </w:rPr>
        <w:t xml:space="preserve"> advanced search</w:t>
      </w:r>
      <w:r w:rsidR="009B470D">
        <w:rPr>
          <w:rFonts w:ascii="Calibri" w:hAnsi="Calibri" w:cs="Calibri"/>
          <w:sz w:val="22"/>
          <w:szCs w:val="22"/>
          <w:lang w:val="en-US"/>
        </w:rPr>
        <w:t>ing</w:t>
      </w:r>
      <w:r w:rsidRPr="00C942D7">
        <w:rPr>
          <w:rFonts w:ascii="Calibri" w:hAnsi="Calibri" w:cs="Calibri"/>
          <w:sz w:val="22"/>
          <w:szCs w:val="22"/>
          <w:lang w:val="en-US"/>
        </w:rPr>
        <w:t xml:space="preserve"> in the MLA International Bibliography database.</w:t>
      </w:r>
    </w:p>
    <w:p w:rsidR="00043B89" w:rsidRDefault="005A1D87" w:rsidP="00066D03">
      <w:pPr>
        <w:spacing w:before="2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</w:t>
      </w:r>
      <w:r w:rsidRPr="005A1D87">
        <w:rPr>
          <w:rFonts w:ascii="Calibri" w:hAnsi="Calibri" w:cs="Calibri"/>
          <w:sz w:val="22"/>
          <w:szCs w:val="22"/>
          <w:lang w:val="en-US"/>
        </w:rPr>
        <w:t xml:space="preserve">asic searching </w:t>
      </w:r>
      <w:r>
        <w:rPr>
          <w:rFonts w:ascii="Calibri" w:hAnsi="Calibri" w:cs="Calibri"/>
          <w:sz w:val="22"/>
          <w:szCs w:val="22"/>
          <w:lang w:val="en-US"/>
        </w:rPr>
        <w:t>sometim</w:t>
      </w:r>
      <w:r w:rsidR="000C6519">
        <w:rPr>
          <w:rFonts w:ascii="Calibri" w:hAnsi="Calibri" w:cs="Calibri"/>
          <w:sz w:val="22"/>
          <w:szCs w:val="22"/>
          <w:lang w:val="en-US"/>
        </w:rPr>
        <w:t xml:space="preserve">es retrieves </w:t>
      </w:r>
      <w:r w:rsidR="00E279CD">
        <w:rPr>
          <w:rFonts w:ascii="Calibri" w:hAnsi="Calibri" w:cs="Calibri"/>
          <w:sz w:val="22"/>
          <w:szCs w:val="22"/>
          <w:lang w:val="en-US"/>
        </w:rPr>
        <w:t xml:space="preserve">either </w:t>
      </w:r>
      <w:r w:rsidR="000C6519">
        <w:rPr>
          <w:rFonts w:ascii="Calibri" w:hAnsi="Calibri" w:cs="Calibri"/>
          <w:sz w:val="22"/>
          <w:szCs w:val="22"/>
          <w:lang w:val="en-US"/>
        </w:rPr>
        <w:t xml:space="preserve">too many </w:t>
      </w:r>
      <w:r w:rsidR="00E279CD">
        <w:rPr>
          <w:rFonts w:ascii="Calibri" w:hAnsi="Calibri" w:cs="Calibri"/>
          <w:sz w:val="22"/>
          <w:szCs w:val="22"/>
          <w:lang w:val="en-US"/>
        </w:rPr>
        <w:t>or irrelevant results</w:t>
      </w:r>
      <w:r w:rsidR="000C6519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5A1D87" w:rsidRDefault="00EF3B38" w:rsidP="00066D03">
      <w:pPr>
        <w:spacing w:before="2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</w:t>
      </w:r>
      <w:r w:rsidR="005A1D87">
        <w:rPr>
          <w:rFonts w:ascii="Calibri" w:hAnsi="Calibri" w:cs="Calibri"/>
          <w:sz w:val="22"/>
          <w:szCs w:val="22"/>
          <w:lang w:val="en-US"/>
        </w:rPr>
        <w:t xml:space="preserve">dvanced searching is </w:t>
      </w:r>
      <w:r w:rsidR="005A1D87" w:rsidRPr="005A1D87">
        <w:rPr>
          <w:rFonts w:ascii="Calibri" w:hAnsi="Calibri" w:cs="Calibri"/>
          <w:sz w:val="22"/>
          <w:szCs w:val="22"/>
          <w:lang w:val="en-US"/>
        </w:rPr>
        <w:t>more</w:t>
      </w:r>
      <w:r w:rsidR="00043B8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A1D87" w:rsidRPr="005A1D87">
        <w:rPr>
          <w:rFonts w:ascii="Calibri" w:hAnsi="Calibri" w:cs="Calibri"/>
          <w:sz w:val="22"/>
          <w:szCs w:val="22"/>
          <w:lang w:val="en-US"/>
        </w:rPr>
        <w:t>powerful and allows</w:t>
      </w:r>
      <w:r w:rsidR="00E279C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A1D87" w:rsidRPr="005A1D87">
        <w:rPr>
          <w:rFonts w:ascii="Calibri" w:hAnsi="Calibri" w:cs="Calibri"/>
          <w:sz w:val="22"/>
          <w:szCs w:val="22"/>
          <w:lang w:val="en-US"/>
        </w:rPr>
        <w:t xml:space="preserve">you to </w:t>
      </w:r>
      <w:r w:rsidRPr="00EF3B38">
        <w:rPr>
          <w:rFonts w:ascii="Calibri" w:hAnsi="Calibri" w:cs="Calibri"/>
          <w:sz w:val="22"/>
          <w:szCs w:val="22"/>
          <w:lang w:val="en-US"/>
        </w:rPr>
        <w:t>focus the search</w:t>
      </w:r>
      <w:r>
        <w:rPr>
          <w:rFonts w:ascii="Calibri" w:hAnsi="Calibri" w:cs="Calibri"/>
          <w:sz w:val="22"/>
          <w:szCs w:val="22"/>
          <w:lang w:val="en-US"/>
        </w:rPr>
        <w:t xml:space="preserve"> for better results</w:t>
      </w:r>
      <w:r w:rsidR="005A1D87" w:rsidRPr="005A1D87">
        <w:rPr>
          <w:rFonts w:ascii="Calibri" w:hAnsi="Calibri" w:cs="Calibri"/>
          <w:sz w:val="22"/>
          <w:szCs w:val="22"/>
          <w:lang w:val="en-US"/>
        </w:rPr>
        <w:t>.</w:t>
      </w:r>
    </w:p>
    <w:p w:rsidR="000C6519" w:rsidRDefault="00AA6E06" w:rsidP="00066D03">
      <w:pPr>
        <w:spacing w:before="240"/>
        <w:rPr>
          <w:rFonts w:ascii="Calibri" w:hAnsi="Calibri" w:cs="Calibri"/>
          <w:sz w:val="22"/>
          <w:szCs w:val="22"/>
          <w:lang w:val="en-US"/>
        </w:rPr>
      </w:pPr>
      <w:r w:rsidRPr="00C942D7">
        <w:rPr>
          <w:rFonts w:ascii="Calibri" w:hAnsi="Calibri" w:cs="Calibri"/>
          <w:sz w:val="22"/>
          <w:szCs w:val="22"/>
          <w:lang w:val="en-US"/>
        </w:rPr>
        <w:t>The description of each record is divided in to fields, allowing you to perform precise searches and</w:t>
      </w:r>
      <w:r w:rsidR="00043B89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942D7">
        <w:rPr>
          <w:rFonts w:ascii="Calibri" w:hAnsi="Calibri" w:cs="Calibri"/>
          <w:sz w:val="22"/>
          <w:szCs w:val="22"/>
          <w:lang w:val="en-US"/>
        </w:rPr>
        <w:t xml:space="preserve">retrieve </w:t>
      </w:r>
      <w:r w:rsidR="000C6519" w:rsidRPr="000C6519">
        <w:rPr>
          <w:rFonts w:ascii="Calibri" w:hAnsi="Calibri" w:cs="Calibri"/>
          <w:sz w:val="22"/>
          <w:szCs w:val="22"/>
          <w:lang w:val="en-US"/>
        </w:rPr>
        <w:t>e</w:t>
      </w:r>
      <w:r w:rsidR="000C6519">
        <w:rPr>
          <w:rFonts w:ascii="Calibri" w:hAnsi="Calibri" w:cs="Calibri"/>
          <w:sz w:val="22"/>
          <w:szCs w:val="22"/>
          <w:lang w:val="en-US"/>
        </w:rPr>
        <w:t>xactly the information you need</w:t>
      </w:r>
      <w:r w:rsidRPr="00C942D7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FD0B97" w:rsidRPr="00FD0B97">
        <w:rPr>
          <w:rFonts w:ascii="Calibri" w:hAnsi="Calibri" w:cs="Calibri"/>
          <w:sz w:val="22"/>
          <w:szCs w:val="22"/>
          <w:lang w:val="en-US"/>
        </w:rPr>
        <w:t>If you click the Field Codes link, you can see a list of the</w:t>
      </w:r>
      <w:r w:rsidR="00043B8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101E9">
        <w:rPr>
          <w:rFonts w:ascii="Calibri" w:hAnsi="Calibri" w:cs="Calibri"/>
          <w:sz w:val="22"/>
          <w:szCs w:val="22"/>
          <w:lang w:val="en-US"/>
        </w:rPr>
        <w:t xml:space="preserve">different </w:t>
      </w:r>
      <w:r w:rsidR="00FD0B97" w:rsidRPr="00FD0B97">
        <w:rPr>
          <w:rFonts w:ascii="Calibri" w:hAnsi="Calibri" w:cs="Calibri"/>
          <w:sz w:val="22"/>
          <w:szCs w:val="22"/>
          <w:lang w:val="en-US"/>
        </w:rPr>
        <w:t xml:space="preserve">field codes and what it means </w:t>
      </w:r>
      <w:r w:rsidR="00043B89">
        <w:rPr>
          <w:rFonts w:ascii="Calibri" w:hAnsi="Calibri" w:cs="Calibri"/>
          <w:sz w:val="22"/>
          <w:szCs w:val="22"/>
          <w:lang w:val="en-US"/>
        </w:rPr>
        <w:t>to search using a specific code</w:t>
      </w:r>
      <w:r w:rsidR="000C6519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8716BD" w:rsidRDefault="000C6519" w:rsidP="00066D03">
      <w:pPr>
        <w:spacing w:before="240"/>
        <w:rPr>
          <w:rFonts w:ascii="Calibri" w:hAnsi="Calibri" w:cs="Calibri"/>
          <w:sz w:val="22"/>
          <w:szCs w:val="22"/>
          <w:lang w:val="en-US"/>
        </w:rPr>
      </w:pPr>
      <w:r w:rsidRPr="000C6519">
        <w:rPr>
          <w:rFonts w:ascii="Calibri" w:hAnsi="Calibri" w:cs="Calibri"/>
          <w:sz w:val="22"/>
          <w:szCs w:val="22"/>
          <w:lang w:val="en-US"/>
        </w:rPr>
        <w:t>The fields can also be selected from menus.</w:t>
      </w:r>
    </w:p>
    <w:p w:rsidR="000C6519" w:rsidRDefault="000C6519" w:rsidP="00066D03">
      <w:pPr>
        <w:spacing w:before="240"/>
        <w:rPr>
          <w:rFonts w:ascii="Calibri" w:hAnsi="Calibri" w:cs="Calibri"/>
          <w:sz w:val="22"/>
          <w:szCs w:val="22"/>
          <w:lang w:val="en-US"/>
        </w:rPr>
      </w:pPr>
      <w:r w:rsidRPr="000C651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716BD" w:rsidRPr="008716BD">
        <w:rPr>
          <w:rFonts w:ascii="Calibri" w:hAnsi="Calibri" w:cs="Calibri"/>
          <w:sz w:val="22"/>
          <w:szCs w:val="22"/>
          <w:lang w:val="en-US"/>
        </w:rPr>
        <w:t>Make sure you understand the field code before you begin narrowing your search, or you may not get</w:t>
      </w:r>
      <w:r w:rsidR="00043B8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53028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8716BD" w:rsidRPr="008716BD">
        <w:rPr>
          <w:rFonts w:ascii="Calibri" w:hAnsi="Calibri" w:cs="Calibri"/>
          <w:sz w:val="22"/>
          <w:szCs w:val="22"/>
          <w:lang w:val="en-US"/>
        </w:rPr>
        <w:t>results you want.</w:t>
      </w:r>
      <w:r w:rsidR="008716B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4908F5" w:rsidRDefault="000F387B" w:rsidP="000F387B">
      <w:pPr>
        <w:spacing w:before="240"/>
        <w:rPr>
          <w:rFonts w:ascii="Calibri" w:hAnsi="Calibri" w:cs="Calibri"/>
          <w:sz w:val="22"/>
          <w:szCs w:val="22"/>
          <w:lang w:val="en-US"/>
        </w:rPr>
      </w:pPr>
      <w:r w:rsidRPr="000F387B">
        <w:rPr>
          <w:rFonts w:ascii="Calibri" w:hAnsi="Calibri" w:cs="Calibri"/>
          <w:sz w:val="22"/>
          <w:szCs w:val="22"/>
          <w:lang w:val="en-US"/>
        </w:rPr>
        <w:t xml:space="preserve">If you wanted to </w:t>
      </w:r>
      <w:r>
        <w:rPr>
          <w:rFonts w:ascii="Calibri" w:hAnsi="Calibri" w:cs="Calibri"/>
          <w:sz w:val="22"/>
          <w:szCs w:val="22"/>
          <w:lang w:val="en-US"/>
        </w:rPr>
        <w:t>search for</w:t>
      </w:r>
      <w:r w:rsidRPr="000F387B">
        <w:rPr>
          <w:rFonts w:ascii="Calibri" w:hAnsi="Calibri" w:cs="Calibri"/>
          <w:sz w:val="22"/>
          <w:szCs w:val="22"/>
          <w:lang w:val="en-US"/>
        </w:rPr>
        <w:t xml:space="preserve"> articles written about Mark Twain, for instance, you would </w:t>
      </w:r>
      <w:r>
        <w:rPr>
          <w:rFonts w:ascii="Calibri" w:hAnsi="Calibri" w:cs="Calibri"/>
          <w:sz w:val="22"/>
          <w:szCs w:val="22"/>
          <w:lang w:val="en-US"/>
        </w:rPr>
        <w:t>target the field:</w:t>
      </w:r>
      <w:r w:rsidRPr="000F387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A77AE">
        <w:rPr>
          <w:rFonts w:ascii="Calibri" w:hAnsi="Calibri" w:cs="Calibri"/>
          <w:b/>
          <w:i/>
          <w:sz w:val="22"/>
          <w:szCs w:val="22"/>
          <w:lang w:val="en-US"/>
        </w:rPr>
        <w:t>Author as Subject</w:t>
      </w:r>
      <w:r w:rsidRPr="000F387B">
        <w:rPr>
          <w:rFonts w:ascii="Calibri" w:hAnsi="Calibri" w:cs="Calibri"/>
          <w:sz w:val="22"/>
          <w:szCs w:val="22"/>
          <w:lang w:val="en-US"/>
        </w:rPr>
        <w:t>.</w:t>
      </w:r>
    </w:p>
    <w:p w:rsidR="004908F5" w:rsidRDefault="004908F5" w:rsidP="000F387B">
      <w:pPr>
        <w:spacing w:before="2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This is w</w:t>
      </w:r>
      <w:r w:rsidR="00043B89">
        <w:rPr>
          <w:rFonts w:ascii="Calibri" w:hAnsi="Calibri" w:cs="Calibri"/>
          <w:sz w:val="22"/>
          <w:szCs w:val="22"/>
          <w:lang w:val="en-US"/>
        </w:rPr>
        <w:t>hat your search would look like.</w:t>
      </w:r>
    </w:p>
    <w:p w:rsidR="00043B89" w:rsidRDefault="004908F5" w:rsidP="000F387B">
      <w:pPr>
        <w:spacing w:before="2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The results</w:t>
      </w:r>
      <w:r w:rsidR="000F387B" w:rsidRPr="000F387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55764">
        <w:rPr>
          <w:rFonts w:ascii="Calibri" w:hAnsi="Calibri" w:cs="Calibri"/>
          <w:sz w:val="22"/>
          <w:szCs w:val="22"/>
          <w:lang w:val="en-US"/>
        </w:rPr>
        <w:t xml:space="preserve">are disappointing. </w:t>
      </w:r>
    </w:p>
    <w:p w:rsidR="00AA6E06" w:rsidRPr="000F387B" w:rsidRDefault="00955764" w:rsidP="000F387B">
      <w:pPr>
        <w:spacing w:before="2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You might want to check what form of name this database uses in the</w:t>
      </w:r>
      <w:r w:rsidR="00043B89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003DB5">
        <w:rPr>
          <w:rFonts w:ascii="Calibri" w:hAnsi="Calibri" w:cs="Calibri"/>
          <w:b/>
          <w:i/>
          <w:sz w:val="22"/>
          <w:szCs w:val="22"/>
          <w:lang w:val="en-US"/>
        </w:rPr>
        <w:t>MLA Personal Names Thesaurus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AA6E06" w:rsidRPr="00C942D7" w:rsidRDefault="00AA6E06" w:rsidP="00066D03">
      <w:pPr>
        <w:spacing w:before="240"/>
        <w:rPr>
          <w:rFonts w:ascii="Calibri" w:hAnsi="Calibri" w:cs="Calibri"/>
          <w:sz w:val="22"/>
          <w:szCs w:val="22"/>
          <w:lang w:val="en-US"/>
        </w:rPr>
      </w:pPr>
      <w:r w:rsidRPr="00C942D7">
        <w:rPr>
          <w:rFonts w:ascii="Calibri" w:hAnsi="Calibri" w:cs="Calibri"/>
          <w:sz w:val="22"/>
          <w:szCs w:val="22"/>
          <w:lang w:val="en-US"/>
        </w:rPr>
        <w:t xml:space="preserve">Just click on the Thesaurus link above the search boxes. </w:t>
      </w:r>
    </w:p>
    <w:p w:rsidR="00AA6E06" w:rsidRPr="00C942D7" w:rsidRDefault="00AA6E06" w:rsidP="00066D03">
      <w:pPr>
        <w:spacing w:before="240"/>
        <w:rPr>
          <w:rFonts w:ascii="Calibri" w:hAnsi="Calibri" w:cs="Calibri"/>
          <w:sz w:val="22"/>
          <w:szCs w:val="22"/>
          <w:lang w:val="en-US"/>
        </w:rPr>
      </w:pPr>
      <w:r w:rsidRPr="00C942D7">
        <w:rPr>
          <w:rFonts w:ascii="Calibri" w:hAnsi="Calibri" w:cs="Calibri"/>
          <w:sz w:val="22"/>
          <w:szCs w:val="22"/>
          <w:lang w:val="en-US"/>
        </w:rPr>
        <w:t xml:space="preserve">The thesaurus is great for searching pseudonyms, or variations of a name, especially when you’re uncertain of spelling. </w:t>
      </w:r>
    </w:p>
    <w:p w:rsidR="00AA6E06" w:rsidRDefault="00AA6E06" w:rsidP="00066D03">
      <w:pPr>
        <w:spacing w:before="240"/>
        <w:rPr>
          <w:rFonts w:ascii="Calibri" w:hAnsi="Calibri" w:cs="Calibri"/>
          <w:sz w:val="22"/>
          <w:szCs w:val="22"/>
          <w:lang w:val="en-US"/>
        </w:rPr>
      </w:pPr>
      <w:r w:rsidRPr="00C942D7">
        <w:rPr>
          <w:rFonts w:ascii="Calibri" w:hAnsi="Calibri" w:cs="Calibri"/>
          <w:sz w:val="22"/>
          <w:szCs w:val="22"/>
          <w:lang w:val="en-US"/>
        </w:rPr>
        <w:t xml:space="preserve">When you find the name you’re after, just check the box beside the name, and choose how you’d like to add it to your search. </w:t>
      </w:r>
    </w:p>
    <w:p w:rsidR="00AA6E06" w:rsidRDefault="00D24819" w:rsidP="00066D03">
      <w:pPr>
        <w:spacing w:before="240"/>
        <w:rPr>
          <w:rFonts w:ascii="Calibri" w:hAnsi="Calibri" w:cs="Calibri"/>
          <w:sz w:val="22"/>
          <w:szCs w:val="22"/>
          <w:lang w:val="en-US"/>
        </w:rPr>
      </w:pPr>
      <w:r w:rsidRPr="00D24819">
        <w:rPr>
          <w:rFonts w:ascii="Calibri" w:hAnsi="Calibri" w:cs="Calibri"/>
          <w:sz w:val="22"/>
          <w:szCs w:val="22"/>
          <w:lang w:val="en-US"/>
        </w:rPr>
        <w:t xml:space="preserve">The thesaurus </w:t>
      </w:r>
      <w:r>
        <w:rPr>
          <w:rFonts w:ascii="Calibri" w:hAnsi="Calibri" w:cs="Calibri"/>
          <w:sz w:val="22"/>
          <w:szCs w:val="22"/>
          <w:lang w:val="en-US"/>
        </w:rPr>
        <w:t xml:space="preserve">can be helpful for subject searching as well. </w:t>
      </w:r>
      <w:r w:rsidR="0022724D">
        <w:rPr>
          <w:rFonts w:ascii="Calibri" w:hAnsi="Calibri" w:cs="Calibri"/>
          <w:sz w:val="22"/>
          <w:szCs w:val="22"/>
          <w:lang w:val="en-US"/>
        </w:rPr>
        <w:t xml:space="preserve">Use </w:t>
      </w:r>
      <w:r w:rsidR="0022724D" w:rsidRPr="0022724D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22724D" w:rsidRPr="00003DB5">
        <w:rPr>
          <w:rFonts w:ascii="Calibri" w:hAnsi="Calibri" w:cs="Calibri"/>
          <w:b/>
          <w:i/>
          <w:sz w:val="22"/>
          <w:szCs w:val="22"/>
          <w:lang w:val="en-US"/>
        </w:rPr>
        <w:t>MLA thesaurus (subjects)</w:t>
      </w:r>
      <w:r w:rsidR="00B024DF">
        <w:rPr>
          <w:rFonts w:ascii="Calibri" w:hAnsi="Calibri" w:cs="Calibri"/>
          <w:sz w:val="22"/>
          <w:szCs w:val="22"/>
          <w:lang w:val="en-US"/>
        </w:rPr>
        <w:t xml:space="preserve"> to discover valid subject terms </w:t>
      </w:r>
      <w:r w:rsidR="00601A5B">
        <w:rPr>
          <w:rFonts w:ascii="Calibri" w:hAnsi="Calibri" w:cs="Calibri"/>
          <w:sz w:val="22"/>
          <w:szCs w:val="22"/>
          <w:lang w:val="en-US"/>
        </w:rPr>
        <w:t>used to</w:t>
      </w:r>
      <w:r w:rsidR="00B024DF">
        <w:rPr>
          <w:rFonts w:ascii="Calibri" w:hAnsi="Calibri" w:cs="Calibri"/>
          <w:sz w:val="22"/>
          <w:szCs w:val="22"/>
          <w:lang w:val="en-US"/>
        </w:rPr>
        <w:t xml:space="preserve"> describe the content of </w:t>
      </w:r>
      <w:r w:rsidR="00601A5B">
        <w:rPr>
          <w:rFonts w:ascii="Calibri" w:hAnsi="Calibri" w:cs="Calibri"/>
          <w:sz w:val="22"/>
          <w:szCs w:val="22"/>
          <w:lang w:val="en-US"/>
        </w:rPr>
        <w:t>each document.</w:t>
      </w:r>
    </w:p>
    <w:p w:rsidR="00D24819" w:rsidRDefault="00810946" w:rsidP="00066D03">
      <w:pPr>
        <w:spacing w:before="2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For example, if you</w:t>
      </w:r>
      <w:r w:rsidR="00D24819">
        <w:rPr>
          <w:rFonts w:ascii="Calibri" w:hAnsi="Calibri" w:cs="Calibri"/>
          <w:sz w:val="22"/>
          <w:szCs w:val="22"/>
          <w:lang w:val="en-US"/>
        </w:rPr>
        <w:t xml:space="preserve"> search</w:t>
      </w:r>
      <w:r w:rsidR="009A383D">
        <w:rPr>
          <w:rFonts w:ascii="Calibri" w:hAnsi="Calibri" w:cs="Calibri"/>
          <w:sz w:val="22"/>
          <w:szCs w:val="22"/>
          <w:lang w:val="en-US"/>
        </w:rPr>
        <w:t xml:space="preserve"> for</w:t>
      </w:r>
      <w:r w:rsidR="00D2481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24819" w:rsidRPr="00810946">
        <w:rPr>
          <w:rFonts w:ascii="Calibri" w:hAnsi="Calibri" w:cs="Calibri"/>
          <w:b/>
          <w:sz w:val="22"/>
          <w:szCs w:val="22"/>
          <w:lang w:val="en-US"/>
        </w:rPr>
        <w:t>intercultural communication</w:t>
      </w:r>
      <w:r w:rsidR="00D24819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9A383D">
        <w:rPr>
          <w:rFonts w:ascii="Calibri" w:hAnsi="Calibri" w:cs="Calibri"/>
          <w:sz w:val="22"/>
          <w:szCs w:val="22"/>
          <w:lang w:val="en-US"/>
        </w:rPr>
        <w:t>you are told</w:t>
      </w:r>
      <w:r w:rsidR="00D24819">
        <w:rPr>
          <w:rFonts w:ascii="Calibri" w:hAnsi="Calibri" w:cs="Calibri"/>
          <w:sz w:val="22"/>
          <w:szCs w:val="22"/>
          <w:lang w:val="en-US"/>
        </w:rPr>
        <w:t xml:space="preserve"> to use </w:t>
      </w:r>
      <w:r w:rsidR="00D24819" w:rsidRPr="00810946">
        <w:rPr>
          <w:rFonts w:ascii="Calibri" w:hAnsi="Calibri" w:cs="Calibri"/>
          <w:b/>
          <w:sz w:val="22"/>
          <w:szCs w:val="22"/>
          <w:lang w:val="en-US"/>
        </w:rPr>
        <w:t>cross-cultural communication</w:t>
      </w:r>
      <w:r w:rsidR="00853028">
        <w:rPr>
          <w:rFonts w:ascii="Calibri" w:hAnsi="Calibri" w:cs="Calibri"/>
          <w:sz w:val="22"/>
          <w:szCs w:val="22"/>
          <w:lang w:val="en-US"/>
        </w:rPr>
        <w:t xml:space="preserve"> instead.</w:t>
      </w:r>
    </w:p>
    <w:p w:rsidR="00CD5D58" w:rsidRDefault="00AA6E06" w:rsidP="00066D03">
      <w:pPr>
        <w:spacing w:before="240"/>
        <w:rPr>
          <w:rFonts w:ascii="Calibri" w:hAnsi="Calibri" w:cs="Calibri"/>
          <w:sz w:val="22"/>
          <w:szCs w:val="22"/>
          <w:lang w:val="en-US"/>
        </w:rPr>
      </w:pPr>
      <w:r w:rsidRPr="00D24819">
        <w:rPr>
          <w:rFonts w:ascii="Calibri" w:hAnsi="Calibri" w:cs="Calibri"/>
          <w:sz w:val="22"/>
          <w:szCs w:val="22"/>
          <w:lang w:val="en-US"/>
        </w:rPr>
        <w:t>Again, you can add new terms to your search.</w:t>
      </w:r>
    </w:p>
    <w:p w:rsidR="00AD5B0B" w:rsidRDefault="00CD5D58" w:rsidP="00066D03">
      <w:pPr>
        <w:spacing w:before="2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You may also identify valid subject terms </w:t>
      </w:r>
      <w:r w:rsidR="00CC0769">
        <w:rPr>
          <w:rFonts w:ascii="Calibri" w:hAnsi="Calibri" w:cs="Calibri"/>
          <w:sz w:val="22"/>
          <w:szCs w:val="22"/>
          <w:lang w:val="en-US"/>
        </w:rPr>
        <w:t xml:space="preserve">in </w:t>
      </w:r>
      <w:r>
        <w:rPr>
          <w:rFonts w:ascii="Calibri" w:hAnsi="Calibri" w:cs="Calibri"/>
          <w:sz w:val="22"/>
          <w:szCs w:val="22"/>
          <w:lang w:val="en-US"/>
        </w:rPr>
        <w:t>a full document display [demonstrate]</w:t>
      </w:r>
      <w:r w:rsidR="00CC0769">
        <w:rPr>
          <w:rFonts w:ascii="Calibri" w:hAnsi="Calibri" w:cs="Calibri"/>
          <w:sz w:val="22"/>
          <w:szCs w:val="22"/>
          <w:lang w:val="en-US"/>
        </w:rPr>
        <w:t>. Click the hyperlinks or boxes next to the subjec</w:t>
      </w:r>
      <w:r w:rsidR="00043B89">
        <w:rPr>
          <w:rFonts w:ascii="Calibri" w:hAnsi="Calibri" w:cs="Calibri"/>
          <w:sz w:val="22"/>
          <w:szCs w:val="22"/>
          <w:lang w:val="en-US"/>
        </w:rPr>
        <w:t>t headings to start a new</w:t>
      </w:r>
      <w:r w:rsidR="00CC0769">
        <w:rPr>
          <w:rFonts w:ascii="Calibri" w:hAnsi="Calibri" w:cs="Calibri"/>
          <w:sz w:val="22"/>
          <w:szCs w:val="22"/>
          <w:lang w:val="en-US"/>
        </w:rPr>
        <w:t>.</w:t>
      </w:r>
    </w:p>
    <w:p w:rsidR="00665319" w:rsidRPr="00665319" w:rsidRDefault="00665319" w:rsidP="00665319">
      <w:pPr>
        <w:spacing w:before="240"/>
        <w:rPr>
          <w:rFonts w:ascii="Calibri" w:hAnsi="Calibri" w:cs="Calibri"/>
          <w:sz w:val="22"/>
          <w:szCs w:val="22"/>
          <w:lang w:val="en-US"/>
        </w:rPr>
      </w:pPr>
      <w:r w:rsidRPr="00665319">
        <w:rPr>
          <w:rFonts w:ascii="Calibri" w:hAnsi="Calibri" w:cs="Calibri"/>
          <w:sz w:val="22"/>
          <w:szCs w:val="22"/>
          <w:lang w:val="en-US"/>
        </w:rPr>
        <w:t>There are additio</w:t>
      </w:r>
      <w:r w:rsidR="00311E43">
        <w:rPr>
          <w:rFonts w:ascii="Calibri" w:hAnsi="Calibri" w:cs="Calibri"/>
          <w:sz w:val="22"/>
          <w:szCs w:val="22"/>
          <w:lang w:val="en-US"/>
        </w:rPr>
        <w:t xml:space="preserve">nal fields you can use to </w:t>
      </w:r>
      <w:r w:rsidRPr="00665319">
        <w:rPr>
          <w:rFonts w:ascii="Calibri" w:hAnsi="Calibri" w:cs="Calibri"/>
          <w:sz w:val="22"/>
          <w:szCs w:val="22"/>
          <w:lang w:val="en-US"/>
        </w:rPr>
        <w:t xml:space="preserve">focus your search. If you know the name of the journal you can focus your search to </w:t>
      </w:r>
      <w:r w:rsidRPr="00CE7852">
        <w:rPr>
          <w:rFonts w:ascii="Calibri" w:hAnsi="Calibri" w:cs="Calibri"/>
          <w:b/>
          <w:i/>
          <w:sz w:val="22"/>
          <w:szCs w:val="22"/>
          <w:lang w:val="en-US"/>
        </w:rPr>
        <w:t>Publication title</w:t>
      </w:r>
      <w:r w:rsidRPr="00665319">
        <w:rPr>
          <w:rFonts w:ascii="Calibri" w:hAnsi="Calibri" w:cs="Calibri"/>
          <w:sz w:val="22"/>
          <w:szCs w:val="22"/>
          <w:lang w:val="en-US"/>
        </w:rPr>
        <w:t xml:space="preserve">; if you are searching for a specific article, you can focus your </w:t>
      </w:r>
      <w:r w:rsidRPr="00665319">
        <w:rPr>
          <w:rFonts w:ascii="Calibri" w:hAnsi="Calibri" w:cs="Calibri"/>
          <w:sz w:val="22"/>
          <w:szCs w:val="22"/>
          <w:lang w:val="en-US"/>
        </w:rPr>
        <w:lastRenderedPageBreak/>
        <w:t xml:space="preserve">search to </w:t>
      </w:r>
      <w:r w:rsidRPr="00CE7852">
        <w:rPr>
          <w:rFonts w:ascii="Calibri" w:hAnsi="Calibri" w:cs="Calibri"/>
          <w:b/>
          <w:i/>
          <w:sz w:val="22"/>
          <w:szCs w:val="22"/>
          <w:lang w:val="en-US"/>
        </w:rPr>
        <w:t>Document title</w:t>
      </w:r>
      <w:r w:rsidRPr="00665319">
        <w:rPr>
          <w:rFonts w:ascii="Calibri" w:hAnsi="Calibri" w:cs="Calibri"/>
          <w:sz w:val="22"/>
          <w:szCs w:val="22"/>
          <w:lang w:val="en-US"/>
        </w:rPr>
        <w:t>; and there are other options, such as: literary theme, literature topic, and place of publication.</w:t>
      </w:r>
    </w:p>
    <w:p w:rsidR="00861CCB" w:rsidRPr="00C942D7" w:rsidRDefault="00861CCB" w:rsidP="00066D03">
      <w:pPr>
        <w:spacing w:before="240"/>
        <w:rPr>
          <w:rFonts w:ascii="Calibri" w:hAnsi="Calibri" w:cs="Calibri"/>
          <w:sz w:val="22"/>
          <w:szCs w:val="22"/>
          <w:lang w:val="en-US"/>
        </w:rPr>
      </w:pPr>
      <w:r w:rsidRPr="00C942D7">
        <w:rPr>
          <w:rFonts w:ascii="Calibri" w:hAnsi="Calibri" w:cs="Calibri"/>
          <w:sz w:val="22"/>
          <w:szCs w:val="22"/>
          <w:lang w:val="en-US"/>
        </w:rPr>
        <w:t xml:space="preserve">You may choose to limit </w:t>
      </w:r>
      <w:r w:rsidR="00AD5B0B">
        <w:rPr>
          <w:rFonts w:ascii="Calibri" w:hAnsi="Calibri" w:cs="Calibri"/>
          <w:sz w:val="22"/>
          <w:szCs w:val="22"/>
          <w:lang w:val="en-US"/>
        </w:rPr>
        <w:t>your search</w:t>
      </w:r>
      <w:r w:rsidRPr="00C942D7">
        <w:rPr>
          <w:rFonts w:ascii="Calibri" w:hAnsi="Calibri" w:cs="Calibri"/>
          <w:sz w:val="22"/>
          <w:szCs w:val="22"/>
          <w:lang w:val="en-US"/>
        </w:rPr>
        <w:t xml:space="preserve"> results by selecting the </w:t>
      </w:r>
      <w:r w:rsidR="007203E8" w:rsidRPr="00C942D7">
        <w:rPr>
          <w:rFonts w:ascii="Calibri" w:hAnsi="Calibri" w:cs="Calibri"/>
          <w:sz w:val="22"/>
          <w:szCs w:val="22"/>
          <w:lang w:val="en-US"/>
        </w:rPr>
        <w:t xml:space="preserve">Publication date, Language, Subject, or </w:t>
      </w:r>
      <w:r w:rsidR="00AA6E06" w:rsidRPr="00C942D7">
        <w:rPr>
          <w:rFonts w:ascii="Calibri" w:hAnsi="Calibri" w:cs="Calibri"/>
          <w:sz w:val="22"/>
          <w:szCs w:val="22"/>
          <w:lang w:val="en-US"/>
        </w:rPr>
        <w:t xml:space="preserve">Source Type, such as journal articles only. </w:t>
      </w:r>
    </w:p>
    <w:p w:rsidR="003249F8" w:rsidRPr="00C942D7" w:rsidRDefault="00AA6E06" w:rsidP="00066D03">
      <w:pPr>
        <w:spacing w:before="240"/>
        <w:rPr>
          <w:rFonts w:ascii="Calibri" w:hAnsi="Calibri" w:cs="Calibri"/>
          <w:sz w:val="22"/>
          <w:szCs w:val="22"/>
          <w:lang w:val="en-US"/>
        </w:rPr>
      </w:pPr>
      <w:r w:rsidRPr="00C942D7">
        <w:rPr>
          <w:rFonts w:ascii="Calibri" w:hAnsi="Calibri" w:cs="Calibri"/>
          <w:sz w:val="22"/>
          <w:szCs w:val="22"/>
          <w:lang w:val="en-US"/>
        </w:rPr>
        <w:t>For more help searching in the MLA International Bibliographies</w:t>
      </w:r>
      <w:r w:rsidR="00F165ED" w:rsidRPr="00C942D7">
        <w:rPr>
          <w:rFonts w:ascii="Calibri" w:hAnsi="Calibri" w:cs="Calibri"/>
          <w:sz w:val="22"/>
          <w:szCs w:val="22"/>
          <w:lang w:val="en-US"/>
        </w:rPr>
        <w:t xml:space="preserve"> database, just ask a librarian.</w:t>
      </w:r>
      <w:bookmarkStart w:id="0" w:name="_GoBack"/>
      <w:bookmarkEnd w:id="0"/>
    </w:p>
    <w:p w:rsidR="00E31B10" w:rsidRDefault="00E31B10" w:rsidP="00E31B10">
      <w:pPr>
        <w:rPr>
          <w:rFonts w:ascii="Calibri" w:hAnsi="Calibri" w:cs="Calibri"/>
          <w:color w:val="1F497D"/>
          <w:sz w:val="22"/>
          <w:szCs w:val="22"/>
          <w:lang w:val="en-US"/>
        </w:rPr>
      </w:pPr>
    </w:p>
    <w:p w:rsidR="00770A63" w:rsidRDefault="00770A63"/>
    <w:sectPr w:rsidR="0077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97D"/>
    <w:multiLevelType w:val="hybridMultilevel"/>
    <w:tmpl w:val="1994A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D4C11"/>
    <w:multiLevelType w:val="hybridMultilevel"/>
    <w:tmpl w:val="51F4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E2808"/>
    <w:multiLevelType w:val="hybridMultilevel"/>
    <w:tmpl w:val="E488E5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10"/>
    <w:rsid w:val="00003DB5"/>
    <w:rsid w:val="00020BBA"/>
    <w:rsid w:val="00043B89"/>
    <w:rsid w:val="00066D03"/>
    <w:rsid w:val="000C6519"/>
    <w:rsid w:val="000F387B"/>
    <w:rsid w:val="0016584A"/>
    <w:rsid w:val="002101E9"/>
    <w:rsid w:val="0022724D"/>
    <w:rsid w:val="00311E43"/>
    <w:rsid w:val="003249F8"/>
    <w:rsid w:val="00385A5E"/>
    <w:rsid w:val="003C42C0"/>
    <w:rsid w:val="004908F5"/>
    <w:rsid w:val="005A1D87"/>
    <w:rsid w:val="00601A5B"/>
    <w:rsid w:val="006415A8"/>
    <w:rsid w:val="00665319"/>
    <w:rsid w:val="007203E8"/>
    <w:rsid w:val="00770A63"/>
    <w:rsid w:val="007A77AE"/>
    <w:rsid w:val="00810946"/>
    <w:rsid w:val="008230C6"/>
    <w:rsid w:val="00853028"/>
    <w:rsid w:val="00861CCB"/>
    <w:rsid w:val="008716BD"/>
    <w:rsid w:val="008D4F39"/>
    <w:rsid w:val="00955764"/>
    <w:rsid w:val="009A383D"/>
    <w:rsid w:val="009B470D"/>
    <w:rsid w:val="009D3CB3"/>
    <w:rsid w:val="009E4D87"/>
    <w:rsid w:val="00A1452E"/>
    <w:rsid w:val="00A659E8"/>
    <w:rsid w:val="00AA6E06"/>
    <w:rsid w:val="00AD5B0B"/>
    <w:rsid w:val="00B024DF"/>
    <w:rsid w:val="00B62EA2"/>
    <w:rsid w:val="00BE44EF"/>
    <w:rsid w:val="00C9159E"/>
    <w:rsid w:val="00C942D7"/>
    <w:rsid w:val="00CA4CF8"/>
    <w:rsid w:val="00CC0769"/>
    <w:rsid w:val="00CD5D58"/>
    <w:rsid w:val="00CE7852"/>
    <w:rsid w:val="00D24819"/>
    <w:rsid w:val="00E2576B"/>
    <w:rsid w:val="00E279CD"/>
    <w:rsid w:val="00E31B10"/>
    <w:rsid w:val="00EF3B38"/>
    <w:rsid w:val="00F165ED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1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B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B1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31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B10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B10"/>
    <w:rPr>
      <w:rFonts w:ascii="Times New Roman" w:hAnsi="Times New Roman" w:cs="Times New Roman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E31B1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10"/>
    <w:rPr>
      <w:rFonts w:ascii="Tahoma" w:hAnsi="Tahoma" w:cs="Tahoma"/>
      <w:sz w:val="16"/>
      <w:szCs w:val="16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31B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1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B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B1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31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B10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B10"/>
    <w:rPr>
      <w:rFonts w:ascii="Times New Roman" w:hAnsi="Times New Roman" w:cs="Times New Roman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E31B1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10"/>
    <w:rPr>
      <w:rFonts w:ascii="Tahoma" w:hAnsi="Tahoma" w:cs="Tahoma"/>
      <w:sz w:val="16"/>
      <w:szCs w:val="16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31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nagrhoda</dc:creator>
  <cp:lastModifiedBy>nagrhoda</cp:lastModifiedBy>
  <cp:revision>2</cp:revision>
  <dcterms:created xsi:type="dcterms:W3CDTF">2013-03-14T14:10:00Z</dcterms:created>
  <dcterms:modified xsi:type="dcterms:W3CDTF">2013-03-14T14:10:00Z</dcterms:modified>
</cp:coreProperties>
</file>